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6E" w:rsidRPr="006C766E" w:rsidRDefault="006C766E" w:rsidP="006C766E">
      <w:pPr>
        <w:widowControl w:val="0"/>
        <w:adjustRightInd w:val="0"/>
        <w:jc w:val="center"/>
        <w:outlineLvl w:val="1"/>
        <w:rPr>
          <w:rFonts w:ascii="Arial" w:hAnsi="Arial" w:cs="Arial"/>
        </w:rPr>
      </w:pPr>
      <w:r w:rsidRPr="006C766E">
        <w:rPr>
          <w:rFonts w:ascii="Arial" w:hAnsi="Arial" w:cs="Arial"/>
        </w:rPr>
        <w:t>Постановление Правительства РФ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изменениями и дополнениями)</w:t>
      </w:r>
    </w:p>
    <w:p w:rsidR="006C766E" w:rsidRDefault="006C766E" w:rsidP="006C766E">
      <w:pPr>
        <w:widowControl w:val="0"/>
        <w:adjustRightInd w:val="0"/>
        <w:jc w:val="center"/>
        <w:outlineLvl w:val="1"/>
        <w:rPr>
          <w:rFonts w:ascii="Arial" w:hAnsi="Arial" w:cs="Arial"/>
        </w:rPr>
      </w:pPr>
    </w:p>
    <w:p w:rsidR="006C766E" w:rsidRDefault="006C766E" w:rsidP="006C766E">
      <w:pPr>
        <w:widowControl w:val="0"/>
        <w:adjustRightInd w:val="0"/>
        <w:jc w:val="center"/>
        <w:outlineLvl w:val="1"/>
        <w:rPr>
          <w:rFonts w:ascii="Arial" w:hAnsi="Arial" w:cs="Arial"/>
        </w:rPr>
      </w:pPr>
      <w:r w:rsidRPr="006C766E">
        <w:rPr>
          <w:rFonts w:ascii="Arial" w:hAnsi="Arial" w:cs="Arial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C766E" w:rsidRDefault="006C766E" w:rsidP="006C766E">
      <w:pPr>
        <w:widowControl w:val="0"/>
        <w:adjustRightInd w:val="0"/>
        <w:jc w:val="center"/>
        <w:outlineLvl w:val="1"/>
        <w:rPr>
          <w:rFonts w:ascii="Arial" w:hAnsi="Arial" w:cs="Arial"/>
        </w:rPr>
      </w:pPr>
    </w:p>
    <w:p w:rsidR="006C766E" w:rsidRPr="006C766E" w:rsidRDefault="006C766E" w:rsidP="006C766E">
      <w:pPr>
        <w:widowControl w:val="0"/>
        <w:adjustRightInd w:val="0"/>
        <w:jc w:val="right"/>
        <w:outlineLvl w:val="1"/>
        <w:rPr>
          <w:rFonts w:ascii="Arial" w:hAnsi="Arial" w:cs="Arial"/>
        </w:rPr>
      </w:pPr>
      <w:r w:rsidRPr="006C766E">
        <w:rPr>
          <w:rFonts w:ascii="Arial" w:hAnsi="Arial" w:cs="Arial"/>
        </w:rPr>
        <w:t>Приложение N 15</w:t>
      </w:r>
    </w:p>
    <w:p w:rsidR="006C766E" w:rsidRPr="006C766E" w:rsidRDefault="006C766E" w:rsidP="006C766E">
      <w:pPr>
        <w:widowControl w:val="0"/>
        <w:adjustRightInd w:val="0"/>
        <w:jc w:val="right"/>
        <w:rPr>
          <w:rFonts w:ascii="Arial" w:hAnsi="Arial" w:cs="Arial"/>
        </w:rPr>
      </w:pPr>
      <w:r w:rsidRPr="006C766E">
        <w:rPr>
          <w:rFonts w:ascii="Arial" w:hAnsi="Arial" w:cs="Arial"/>
        </w:rPr>
        <w:t>к Правилам технологического</w:t>
      </w:r>
    </w:p>
    <w:p w:rsidR="006C766E" w:rsidRPr="006C766E" w:rsidRDefault="006C766E" w:rsidP="006C766E">
      <w:pPr>
        <w:widowControl w:val="0"/>
        <w:adjustRightInd w:val="0"/>
        <w:jc w:val="right"/>
        <w:rPr>
          <w:rFonts w:ascii="Arial" w:hAnsi="Arial" w:cs="Arial"/>
        </w:rPr>
      </w:pPr>
      <w:r w:rsidRPr="006C766E">
        <w:rPr>
          <w:rFonts w:ascii="Arial" w:hAnsi="Arial" w:cs="Arial"/>
        </w:rPr>
        <w:t>присоединения энергопринимающих</w:t>
      </w:r>
    </w:p>
    <w:p w:rsidR="006C766E" w:rsidRPr="006C766E" w:rsidRDefault="006C766E" w:rsidP="006C766E">
      <w:pPr>
        <w:widowControl w:val="0"/>
        <w:adjustRightInd w:val="0"/>
        <w:jc w:val="right"/>
        <w:rPr>
          <w:rFonts w:ascii="Arial" w:hAnsi="Arial" w:cs="Arial"/>
        </w:rPr>
      </w:pPr>
      <w:r w:rsidRPr="006C766E">
        <w:rPr>
          <w:rFonts w:ascii="Arial" w:hAnsi="Arial" w:cs="Arial"/>
        </w:rPr>
        <w:t>устройств потребителей</w:t>
      </w:r>
    </w:p>
    <w:p w:rsidR="006C766E" w:rsidRPr="006C766E" w:rsidRDefault="006C766E" w:rsidP="006C766E">
      <w:pPr>
        <w:widowControl w:val="0"/>
        <w:adjustRightInd w:val="0"/>
        <w:jc w:val="right"/>
        <w:rPr>
          <w:rFonts w:ascii="Arial" w:hAnsi="Arial" w:cs="Arial"/>
        </w:rPr>
      </w:pPr>
      <w:r w:rsidRPr="006C766E">
        <w:rPr>
          <w:rFonts w:ascii="Arial" w:hAnsi="Arial" w:cs="Arial"/>
        </w:rPr>
        <w:t>электрической энергии, объектов</w:t>
      </w:r>
    </w:p>
    <w:p w:rsidR="006C766E" w:rsidRPr="006C766E" w:rsidRDefault="006C766E" w:rsidP="006C766E">
      <w:pPr>
        <w:widowControl w:val="0"/>
        <w:adjustRightInd w:val="0"/>
        <w:jc w:val="right"/>
        <w:rPr>
          <w:rFonts w:ascii="Arial" w:hAnsi="Arial" w:cs="Arial"/>
        </w:rPr>
      </w:pPr>
      <w:r w:rsidRPr="006C766E">
        <w:rPr>
          <w:rFonts w:ascii="Arial" w:hAnsi="Arial" w:cs="Arial"/>
        </w:rPr>
        <w:t>по производству электрической</w:t>
      </w:r>
    </w:p>
    <w:p w:rsidR="006C766E" w:rsidRPr="006C766E" w:rsidRDefault="006C766E" w:rsidP="006C766E">
      <w:pPr>
        <w:widowControl w:val="0"/>
        <w:adjustRightInd w:val="0"/>
        <w:jc w:val="right"/>
        <w:rPr>
          <w:rFonts w:ascii="Arial" w:hAnsi="Arial" w:cs="Arial"/>
        </w:rPr>
      </w:pPr>
      <w:r w:rsidRPr="006C766E">
        <w:rPr>
          <w:rFonts w:ascii="Arial" w:hAnsi="Arial" w:cs="Arial"/>
        </w:rPr>
        <w:t>энергии, а также объектов</w:t>
      </w:r>
    </w:p>
    <w:p w:rsidR="006C766E" w:rsidRPr="006C766E" w:rsidRDefault="006C766E" w:rsidP="006C766E">
      <w:pPr>
        <w:widowControl w:val="0"/>
        <w:adjustRightInd w:val="0"/>
        <w:jc w:val="right"/>
        <w:rPr>
          <w:rFonts w:ascii="Arial" w:hAnsi="Arial" w:cs="Arial"/>
        </w:rPr>
      </w:pPr>
      <w:r w:rsidRPr="006C766E">
        <w:rPr>
          <w:rFonts w:ascii="Arial" w:hAnsi="Arial" w:cs="Arial"/>
        </w:rPr>
        <w:t>электросетевого хозяйства,</w:t>
      </w:r>
    </w:p>
    <w:p w:rsidR="006C766E" w:rsidRPr="006C766E" w:rsidRDefault="006C766E" w:rsidP="006C766E">
      <w:pPr>
        <w:widowControl w:val="0"/>
        <w:adjustRightInd w:val="0"/>
        <w:jc w:val="right"/>
        <w:rPr>
          <w:rFonts w:ascii="Arial" w:hAnsi="Arial" w:cs="Arial"/>
        </w:rPr>
      </w:pPr>
      <w:r w:rsidRPr="006C766E">
        <w:rPr>
          <w:rFonts w:ascii="Arial" w:hAnsi="Arial" w:cs="Arial"/>
        </w:rPr>
        <w:t>принадлежащих сетевым организациям</w:t>
      </w:r>
    </w:p>
    <w:p w:rsidR="006C766E" w:rsidRPr="006C766E" w:rsidRDefault="006C766E" w:rsidP="006C766E">
      <w:pPr>
        <w:widowControl w:val="0"/>
        <w:adjustRightInd w:val="0"/>
        <w:jc w:val="right"/>
        <w:rPr>
          <w:rFonts w:ascii="Arial" w:hAnsi="Arial" w:cs="Arial"/>
        </w:rPr>
      </w:pPr>
      <w:r w:rsidRPr="006C766E">
        <w:rPr>
          <w:rFonts w:ascii="Arial" w:hAnsi="Arial" w:cs="Arial"/>
        </w:rPr>
        <w:t>и иным лицам, к электрическим сетям</w:t>
      </w:r>
    </w:p>
    <w:p w:rsidR="006C766E" w:rsidRPr="006C766E" w:rsidRDefault="006C766E" w:rsidP="006C766E">
      <w:pPr>
        <w:widowControl w:val="0"/>
        <w:adjustRightInd w:val="0"/>
        <w:jc w:val="right"/>
        <w:rPr>
          <w:rFonts w:ascii="Arial" w:hAnsi="Arial" w:cs="Arial"/>
        </w:rPr>
      </w:pPr>
      <w:r w:rsidRPr="006C766E">
        <w:rPr>
          <w:rFonts w:ascii="Arial" w:hAnsi="Arial" w:cs="Arial"/>
        </w:rPr>
        <w:t>Список изменяющих документов</w:t>
      </w:r>
    </w:p>
    <w:p w:rsidR="006C766E" w:rsidRPr="006C766E" w:rsidRDefault="006C766E" w:rsidP="006C766E">
      <w:pPr>
        <w:widowControl w:val="0"/>
        <w:adjustRightInd w:val="0"/>
        <w:jc w:val="right"/>
        <w:rPr>
          <w:rFonts w:ascii="Arial" w:hAnsi="Arial" w:cs="Arial"/>
        </w:rPr>
      </w:pPr>
      <w:r w:rsidRPr="006C766E">
        <w:rPr>
          <w:rFonts w:ascii="Arial" w:hAnsi="Arial" w:cs="Arial"/>
        </w:rPr>
        <w:t>(в ред. Постановления Правительства РФ от 07.05.2017 N 542)</w:t>
      </w:r>
    </w:p>
    <w:p w:rsidR="006C766E" w:rsidRPr="006C766E" w:rsidRDefault="006C766E" w:rsidP="006C766E">
      <w:pPr>
        <w:widowControl w:val="0"/>
        <w:adjustRightInd w:val="0"/>
        <w:ind w:firstLine="540"/>
        <w:jc w:val="right"/>
        <w:rPr>
          <w:rFonts w:ascii="Arial" w:hAnsi="Arial" w:cs="Arial"/>
        </w:rPr>
      </w:pPr>
    </w:p>
    <w:p w:rsid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bookmarkStart w:id="0" w:name="Par3959"/>
      <w:bookmarkEnd w:id="0"/>
      <w:r w:rsidRPr="006C766E">
        <w:rPr>
          <w:rFonts w:ascii="Courier New" w:hAnsi="Courier New" w:cs="Courier New"/>
        </w:rPr>
        <w:t xml:space="preserve">                                    </w:t>
      </w:r>
    </w:p>
    <w:p w:rsidR="006C766E" w:rsidRPr="006C766E" w:rsidRDefault="006C766E" w:rsidP="006C766E">
      <w:pPr>
        <w:widowControl w:val="0"/>
        <w:adjustRightInd w:val="0"/>
        <w:jc w:val="center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АКТ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  о выполнении технических условий &lt;1&gt;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N ______                                            от "__" _______ 20__ г.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__________________________________________________________________________,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(полное наименование сетевой организации)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именуемое в дальнейшем ___________________________________________________,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        (сокращенное наименование сетевой организации)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в лице ___________________________________________________, действующего на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(ф.и.о. лица - представителя сетевой организации)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основании ________________________________________________________________,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     (устава, доверенности, иных документов)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с одной стороны, и _______________________________________________________,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    (полное наименование заявителя - юридического лица,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           ф.и.о. заявителя - физического лица)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именуемое в дальнейшем ___________________________________________________,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             (сокращенное наименование заявителя)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в лице ___________________________________________________________________,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    (ф.и.о. лица - представителя заявителя)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действующего на основании ________________________________________________,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              (устава, доверенности, иных документов)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с другой стороны, в дальнейшем  именуемые  сторонами,  составили  настоящий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акт о нижеследующем: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1.    Характеристики   присоединения   по   техническим   условиям   от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 N ________ к  договору  о  технологическом  присоединении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от __________ N _______.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2. В ходе проверки рассмотрено выполнение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___________________________________________________________________________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(перечень требований, пунктов технических условий)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3. Максимальная мощность (всего) ________ кВт, в том числе: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присоединяемая  максимальная  мощность  (без учета ранее присоединенной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(существующей) максимальной мощности) _________ кВт;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ранее присоединенная максимальная мощность _________ кВт &lt;2&gt;.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Категория надежности электроснабжения ___________ кВт.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Перечень точек присоединения: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2645"/>
        <w:gridCol w:w="2112"/>
        <w:gridCol w:w="1666"/>
        <w:gridCol w:w="2098"/>
      </w:tblGrid>
      <w:tr w:rsidR="006C766E" w:rsidRPr="006C766E" w:rsidTr="0049535E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C766E">
              <w:rPr>
                <w:rFonts w:ascii="Arial" w:hAnsi="Arial" w:cs="Arial"/>
              </w:rPr>
              <w:t>N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C766E">
              <w:rPr>
                <w:rFonts w:ascii="Arial" w:hAnsi="Arial" w:cs="Arial"/>
              </w:rPr>
              <w:t xml:space="preserve">Источник питания (наименование питающих </w:t>
            </w:r>
            <w:r w:rsidRPr="006C766E">
              <w:rPr>
                <w:rFonts w:ascii="Arial" w:hAnsi="Arial" w:cs="Arial"/>
              </w:rPr>
              <w:lastRenderedPageBreak/>
              <w:t>линий)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C766E">
              <w:rPr>
                <w:rFonts w:ascii="Arial" w:hAnsi="Arial" w:cs="Arial"/>
              </w:rPr>
              <w:lastRenderedPageBreak/>
              <w:t>Описание точки присоединения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C766E">
              <w:rPr>
                <w:rFonts w:ascii="Arial" w:hAnsi="Arial" w:cs="Arial"/>
              </w:rPr>
              <w:t>Уровень напряжения (кВ)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C766E">
              <w:rPr>
                <w:rFonts w:ascii="Arial" w:hAnsi="Arial" w:cs="Arial"/>
              </w:rPr>
              <w:t>Максимальная мощность (кВт)</w:t>
            </w:r>
          </w:p>
        </w:tc>
      </w:tr>
      <w:tr w:rsidR="006C766E" w:rsidRPr="006C766E" w:rsidTr="0049535E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C766E" w:rsidRPr="006C766E" w:rsidTr="0049535E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66E" w:rsidRPr="006C766E" w:rsidRDefault="006C766E" w:rsidP="006C766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C766E" w:rsidRPr="006C766E" w:rsidRDefault="006C766E" w:rsidP="006C766E">
      <w:pPr>
        <w:widowControl w:val="0"/>
        <w:adjustRightInd w:val="0"/>
        <w:jc w:val="both"/>
        <w:rPr>
          <w:rFonts w:ascii="Arial" w:hAnsi="Arial" w:cs="Arial"/>
        </w:rPr>
      </w:pP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4.  В  ходе  проверки  произведено  рассмотрение  следующих документов,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представленных   в  целях  подтверждения  выполнения  технических  условий: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__________________________________________________________________________.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(указываются перечень и реквизиты документов, представленных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заявителем и (или) сетевой организацией в целях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подтверждения выполнения технических условий)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5. Проведен осмотр электроустановок заявителя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___________________________________________________________________________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   (перечень электроустановок, адрес)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сетевой организацией в лице _______________________________________________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               (должностное лицо сетевой организации)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с участием &lt;3&gt; ___________________________________________________________,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              (должностное лицо субъекта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         оперативно-диспетчерского управления)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__________________________________________________________________________,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(ф.и.о., телефон, наименование организации, адрес)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построенных (реконструированных) в рамках выполнения технических условий от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  N  _____  к  договору о технологическом присоединении от _________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N ____.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В ходе проведения осмотра установлены: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перечень   и   характеристики   электрооборудования,  предъявленного  к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осмотру: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__________________________________________________________________________;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(тип, мощность, напряжение, количество, длина, марка и сечение кабелей,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  проводов, характеристики линий и др.)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устройства   релейной  защиты,  сетевой,  противоаварийной  и  режимной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автоматики: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__________________________________________________________________________;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     (виды релейной защиты и автоматики и др.)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автономный резервный источник питания: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__________________________________________________________________________.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 (место установки, тип, мощность, напряжение и др.)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6.    По    результатам    проверки   установлено,   что   мероприятия,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предусмотренные   техническими   условиями  (этапом  технических  условий),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выполнены _________________________________________________________________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__________________________________________________________________________.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7. Прочие отметки: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__________________________________________________________________________.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Должностное лицо                   Заявитель (уполномоченный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сетевой организации                  представитель заявителя)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      __________________________________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      __________________________________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(должность)                               (должность)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 / _______________     _________________ / _______________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 / _______________     _________________ / _______________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(подпись)          (ф.и.о.)             (подпись)          (ф.и.о.)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Должностное лицо субъекта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оперативно-диспетчерского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управления &lt;4&gt;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___________________________________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       (должность)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>_________________ / _______________</w:t>
      </w:r>
    </w:p>
    <w:p w:rsidR="006C766E" w:rsidRPr="006C766E" w:rsidRDefault="006C766E" w:rsidP="006C766E">
      <w:pPr>
        <w:widowControl w:val="0"/>
        <w:adjustRightInd w:val="0"/>
        <w:jc w:val="both"/>
        <w:rPr>
          <w:rFonts w:ascii="Courier New" w:hAnsi="Courier New" w:cs="Courier New"/>
        </w:rPr>
      </w:pPr>
      <w:r w:rsidRPr="006C766E">
        <w:rPr>
          <w:rFonts w:ascii="Courier New" w:hAnsi="Courier New" w:cs="Courier New"/>
        </w:rPr>
        <w:t xml:space="preserve">    (подпись)          (ф.и.о.)</w:t>
      </w:r>
    </w:p>
    <w:p w:rsidR="006C766E" w:rsidRPr="006C766E" w:rsidRDefault="006C766E" w:rsidP="006C766E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6C766E" w:rsidRPr="006C766E" w:rsidRDefault="006C766E" w:rsidP="006C766E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6C766E">
        <w:rPr>
          <w:rFonts w:ascii="Arial" w:hAnsi="Arial" w:cs="Arial"/>
        </w:rPr>
        <w:t>--------------------------------</w:t>
      </w:r>
    </w:p>
    <w:p w:rsidR="006C766E" w:rsidRPr="006C766E" w:rsidRDefault="006C766E" w:rsidP="006C766E">
      <w:pPr>
        <w:widowControl w:val="0"/>
        <w:adjustRightInd w:val="0"/>
        <w:ind w:firstLine="540"/>
        <w:jc w:val="both"/>
        <w:rPr>
          <w:rFonts w:ascii="Arial" w:hAnsi="Arial" w:cs="Arial"/>
        </w:rPr>
      </w:pPr>
      <w:bookmarkStart w:id="1" w:name="Par4070"/>
      <w:bookmarkEnd w:id="1"/>
      <w:r w:rsidRPr="006C766E">
        <w:rPr>
          <w:rFonts w:ascii="Arial" w:hAnsi="Arial" w:cs="Arial"/>
        </w:rP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6C766E" w:rsidRPr="006C766E" w:rsidRDefault="006C766E" w:rsidP="006C766E">
      <w:pPr>
        <w:widowControl w:val="0"/>
        <w:adjustRightInd w:val="0"/>
        <w:ind w:firstLine="540"/>
        <w:jc w:val="both"/>
        <w:rPr>
          <w:rFonts w:ascii="Arial" w:hAnsi="Arial" w:cs="Arial"/>
        </w:rPr>
      </w:pPr>
      <w:bookmarkStart w:id="2" w:name="Par4071"/>
      <w:bookmarkEnd w:id="2"/>
      <w:r w:rsidRPr="006C766E">
        <w:rPr>
          <w:rFonts w:ascii="Arial" w:hAnsi="Arial" w:cs="Arial"/>
        </w:rP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6C766E" w:rsidRPr="006C766E" w:rsidRDefault="006C766E" w:rsidP="006C766E">
      <w:pPr>
        <w:widowControl w:val="0"/>
        <w:adjustRightInd w:val="0"/>
        <w:ind w:firstLine="540"/>
        <w:jc w:val="both"/>
        <w:rPr>
          <w:rFonts w:ascii="Arial" w:hAnsi="Arial" w:cs="Arial"/>
        </w:rPr>
      </w:pPr>
      <w:bookmarkStart w:id="3" w:name="Par4072"/>
      <w:bookmarkEnd w:id="3"/>
      <w:r w:rsidRPr="006C766E">
        <w:rPr>
          <w:rFonts w:ascii="Arial" w:hAnsi="Arial" w:cs="Arial"/>
        </w:rPr>
        <w:t>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6C766E" w:rsidRPr="006C766E" w:rsidRDefault="006C766E" w:rsidP="006C766E">
      <w:pPr>
        <w:widowControl w:val="0"/>
        <w:adjustRightInd w:val="0"/>
        <w:ind w:firstLine="540"/>
        <w:jc w:val="both"/>
        <w:rPr>
          <w:rFonts w:ascii="Arial" w:hAnsi="Arial" w:cs="Arial"/>
        </w:rPr>
      </w:pPr>
      <w:bookmarkStart w:id="4" w:name="Par4073"/>
      <w:bookmarkEnd w:id="4"/>
      <w:r w:rsidRPr="006C766E">
        <w:rPr>
          <w:rFonts w:ascii="Arial" w:hAnsi="Arial" w:cs="Arial"/>
        </w:rPr>
        <w:t>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4E297C" w:rsidRPr="006C766E" w:rsidRDefault="004E297C" w:rsidP="006C766E"/>
    <w:sectPr w:rsidR="004E297C" w:rsidRPr="006C766E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EB" w:rsidRDefault="000B35EB">
      <w:r>
        <w:separator/>
      </w:r>
    </w:p>
  </w:endnote>
  <w:endnote w:type="continuationSeparator" w:id="0">
    <w:p w:rsidR="000B35EB" w:rsidRDefault="000B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EB" w:rsidRDefault="000B35EB">
      <w:r>
        <w:separator/>
      </w:r>
    </w:p>
  </w:footnote>
  <w:footnote w:type="continuationSeparator" w:id="0">
    <w:p w:rsidR="000B35EB" w:rsidRDefault="000B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7C" w:rsidRDefault="004E297C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16D"/>
    <w:rsid w:val="000B35EB"/>
    <w:rsid w:val="00385B83"/>
    <w:rsid w:val="0049535E"/>
    <w:rsid w:val="004E297C"/>
    <w:rsid w:val="0051440F"/>
    <w:rsid w:val="006C766E"/>
    <w:rsid w:val="00C2416D"/>
    <w:rsid w:val="00D2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endnote text"/>
    <w:basedOn w:val="a"/>
    <w:link w:val="a6"/>
    <w:uiPriority w:val="99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7025</Characters>
  <Application>Microsoft Office Word</Application>
  <DocSecurity>0</DocSecurity>
  <Lines>58</Lines>
  <Paragraphs>16</Paragraphs>
  <ScaleCrop>false</ScaleCrop>
  <Company>КонсультантПлюс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Алена</cp:lastModifiedBy>
  <cp:revision>2</cp:revision>
  <cp:lastPrinted>2014-02-28T13:25:00Z</cp:lastPrinted>
  <dcterms:created xsi:type="dcterms:W3CDTF">2020-07-22T11:46:00Z</dcterms:created>
  <dcterms:modified xsi:type="dcterms:W3CDTF">2020-07-22T11:46:00Z</dcterms:modified>
</cp:coreProperties>
</file>